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A96" w:rsidRDefault="007020D3" w:rsidP="007020D3">
      <w:pPr>
        <w:pStyle w:val="NoSpacing"/>
      </w:pPr>
      <w:bookmarkStart w:id="0" w:name="_GoBack"/>
      <w:bookmarkEnd w:id="0"/>
      <w:r>
        <w:t xml:space="preserve">                                        </w:t>
      </w:r>
      <w:r w:rsidR="00217A96">
        <w:t xml:space="preserve">                                                                                                                   Page 1 of 2</w:t>
      </w:r>
    </w:p>
    <w:p w:rsidR="007020D3" w:rsidRDefault="00217A96" w:rsidP="007020D3">
      <w:pPr>
        <w:pStyle w:val="NoSpacing"/>
        <w:rPr>
          <w:b/>
          <w:sz w:val="24"/>
          <w:szCs w:val="24"/>
        </w:rPr>
      </w:pPr>
      <w:r>
        <w:t xml:space="preserve">                                         </w:t>
      </w:r>
      <w:r w:rsidR="007020D3">
        <w:t xml:space="preserve">     </w:t>
      </w:r>
      <w:r w:rsidR="007020D3">
        <w:rPr>
          <w:b/>
          <w:sz w:val="24"/>
          <w:szCs w:val="24"/>
        </w:rPr>
        <w:t>SPRING VALLEY WATER SUPPLY CORPORATION</w:t>
      </w:r>
    </w:p>
    <w:p w:rsidR="007020D3" w:rsidRDefault="007020D3" w:rsidP="007020D3">
      <w:pPr>
        <w:pStyle w:val="NoSpacing"/>
        <w:rPr>
          <w:b/>
          <w:sz w:val="24"/>
          <w:szCs w:val="24"/>
        </w:rPr>
      </w:pPr>
      <w:r>
        <w:rPr>
          <w:b/>
          <w:sz w:val="24"/>
          <w:szCs w:val="24"/>
        </w:rPr>
        <w:t xml:space="preserve">                </w:t>
      </w:r>
      <w:r w:rsidR="00DD1CB8">
        <w:rPr>
          <w:b/>
          <w:sz w:val="24"/>
          <w:szCs w:val="24"/>
        </w:rPr>
        <w:t xml:space="preserve">            ANNUAL MEETING OF MEMBERS OF THE SPRING VALLEY W.S.C</w:t>
      </w:r>
    </w:p>
    <w:p w:rsidR="007020D3" w:rsidRDefault="007020D3" w:rsidP="007020D3">
      <w:pPr>
        <w:pStyle w:val="NoSpacing"/>
        <w:rPr>
          <w:b/>
          <w:sz w:val="24"/>
          <w:szCs w:val="24"/>
        </w:rPr>
      </w:pPr>
    </w:p>
    <w:p w:rsidR="007020D3" w:rsidRDefault="007020D3" w:rsidP="007020D3">
      <w:pPr>
        <w:pStyle w:val="NoSpacing"/>
        <w:rPr>
          <w:b/>
        </w:rPr>
      </w:pPr>
      <w:r>
        <w:rPr>
          <w:b/>
          <w:sz w:val="24"/>
          <w:szCs w:val="24"/>
        </w:rPr>
        <w:t xml:space="preserve">                                                           </w:t>
      </w:r>
      <w:r w:rsidR="00F87D6C">
        <w:rPr>
          <w:b/>
          <w:sz w:val="24"/>
          <w:szCs w:val="24"/>
        </w:rPr>
        <w:t xml:space="preserve">     </w:t>
      </w:r>
      <w:r>
        <w:rPr>
          <w:b/>
          <w:sz w:val="24"/>
          <w:szCs w:val="24"/>
        </w:rPr>
        <w:t xml:space="preserve">    </w:t>
      </w:r>
      <w:r w:rsidR="0052648D">
        <w:rPr>
          <w:b/>
        </w:rPr>
        <w:t>March 4, 2025</w:t>
      </w:r>
      <w:r w:rsidR="00116291">
        <w:rPr>
          <w:b/>
        </w:rPr>
        <w:t xml:space="preserve"> </w:t>
      </w:r>
    </w:p>
    <w:p w:rsidR="007020D3" w:rsidRDefault="007020D3" w:rsidP="007020D3">
      <w:pPr>
        <w:pStyle w:val="NoSpacing"/>
        <w:rPr>
          <w:b/>
        </w:rPr>
      </w:pPr>
    </w:p>
    <w:p w:rsidR="007020D3" w:rsidRPr="00E14CCD" w:rsidRDefault="007020D3" w:rsidP="007020D3">
      <w:pPr>
        <w:pStyle w:val="NoSpacing"/>
        <w:rPr>
          <w:b/>
        </w:rPr>
      </w:pPr>
      <w:r>
        <w:rPr>
          <w:b/>
        </w:rPr>
        <w:t xml:space="preserve">                                                                    </w:t>
      </w:r>
      <w:r w:rsidR="00E14CCD">
        <w:rPr>
          <w:b/>
        </w:rPr>
        <w:t xml:space="preserve">         </w:t>
      </w:r>
      <w:r w:rsidR="00E14CCD">
        <w:rPr>
          <w:b/>
          <w:sz w:val="24"/>
          <w:szCs w:val="24"/>
        </w:rPr>
        <w:t>NOTICE</w:t>
      </w:r>
    </w:p>
    <w:p w:rsidR="007020D3" w:rsidRDefault="007020D3" w:rsidP="007020D3">
      <w:pPr>
        <w:pStyle w:val="NoSpacing"/>
        <w:rPr>
          <w:b/>
          <w:sz w:val="24"/>
          <w:szCs w:val="24"/>
        </w:rPr>
      </w:pPr>
    </w:p>
    <w:p w:rsidR="007020D3" w:rsidRDefault="007020D3" w:rsidP="007020D3">
      <w:pPr>
        <w:pStyle w:val="NoSpacing"/>
        <w:rPr>
          <w:b/>
          <w:u w:val="single"/>
        </w:rPr>
      </w:pPr>
      <w:r w:rsidRPr="00217A96">
        <w:t>Not</w:t>
      </w:r>
      <w:r w:rsidR="00E14CCD">
        <w:t xml:space="preserve">ice is hereby given that the </w:t>
      </w:r>
      <w:proofErr w:type="gramStart"/>
      <w:r w:rsidR="00E14CCD">
        <w:t>Annual  M</w:t>
      </w:r>
      <w:r w:rsidRPr="00217A96">
        <w:t>eet</w:t>
      </w:r>
      <w:r w:rsidR="00E14CCD">
        <w:t>ing</w:t>
      </w:r>
      <w:proofErr w:type="gramEnd"/>
      <w:r w:rsidR="00E14CCD">
        <w:t xml:space="preserve"> of the </w:t>
      </w:r>
      <w:r w:rsidRPr="00217A96">
        <w:t xml:space="preserve"> Spring Valley Water Supply Corporation (“Spring Valley WSC” or the “Corporation” will be held on </w:t>
      </w:r>
      <w:r w:rsidRPr="00217A96">
        <w:rPr>
          <w:b/>
          <w:u w:val="single"/>
        </w:rPr>
        <w:t>Tuesd</w:t>
      </w:r>
      <w:r w:rsidR="0013513C" w:rsidRPr="00217A96">
        <w:rPr>
          <w:b/>
          <w:u w:val="single"/>
        </w:rPr>
        <w:t xml:space="preserve">ay, </w:t>
      </w:r>
      <w:r w:rsidR="0052648D">
        <w:rPr>
          <w:b/>
          <w:u w:val="single"/>
        </w:rPr>
        <w:t>March 4</w:t>
      </w:r>
      <w:r w:rsidR="00461447">
        <w:rPr>
          <w:b/>
          <w:u w:val="single"/>
        </w:rPr>
        <w:t>, 202</w:t>
      </w:r>
      <w:r w:rsidR="0052648D">
        <w:rPr>
          <w:b/>
          <w:u w:val="single"/>
        </w:rPr>
        <w:t>5</w:t>
      </w:r>
      <w:r w:rsidR="00B90894">
        <w:rPr>
          <w:b/>
          <w:u w:val="single"/>
        </w:rPr>
        <w:t xml:space="preserve"> at 6:30 p.m.</w:t>
      </w:r>
      <w:r w:rsidR="00413EB6">
        <w:t xml:space="preserve">  </w:t>
      </w:r>
      <w:proofErr w:type="gramStart"/>
      <w:r w:rsidR="00413EB6">
        <w:t>at</w:t>
      </w:r>
      <w:proofErr w:type="gramEnd"/>
      <w:r w:rsidRPr="00217A96">
        <w:t xml:space="preserve"> the Aqua offices located at </w:t>
      </w:r>
      <w:r w:rsidRPr="00217A96">
        <w:rPr>
          <w:b/>
          <w:u w:val="single"/>
        </w:rPr>
        <w:t>7025 Sanger Ave. ,Waco, TX 76710</w:t>
      </w:r>
      <w:r w:rsidR="00E14CCD">
        <w:rPr>
          <w:b/>
          <w:u w:val="single"/>
        </w:rPr>
        <w:t>.</w:t>
      </w:r>
    </w:p>
    <w:p w:rsidR="00E14CCD" w:rsidRDefault="00E14CCD" w:rsidP="007020D3">
      <w:pPr>
        <w:pStyle w:val="NoSpacing"/>
        <w:rPr>
          <w:b/>
          <w:u w:val="single"/>
        </w:rPr>
      </w:pPr>
    </w:p>
    <w:p w:rsidR="00E14CCD" w:rsidRDefault="00E14CCD" w:rsidP="007020D3">
      <w:pPr>
        <w:pStyle w:val="NoSpacing"/>
      </w:pPr>
      <w:r>
        <w:t>Spring Valley W.S.C. also hereby gives notice that there will be no election for the Annual Meeting as the races for Directors’ positions</w:t>
      </w:r>
      <w:r w:rsidR="0052648D">
        <w:t xml:space="preserve"> are uncontested. There were three (3</w:t>
      </w:r>
      <w:r>
        <w:t>) openings for Board of D</w:t>
      </w:r>
      <w:r w:rsidR="0052648D">
        <w:t xml:space="preserve">irectors positions and only </w:t>
      </w:r>
      <w:proofErr w:type="gramStart"/>
      <w:r w:rsidR="0052648D">
        <w:t>three(</w:t>
      </w:r>
      <w:proofErr w:type="gramEnd"/>
      <w:r w:rsidR="0052648D">
        <w:t>3) applicants. The three (3</w:t>
      </w:r>
      <w:r>
        <w:t>) applicants were cu</w:t>
      </w:r>
      <w:r w:rsidR="0052648D">
        <w:t xml:space="preserve">rrent Board members Larry Hobbs, Gerald </w:t>
      </w:r>
      <w:proofErr w:type="spellStart"/>
      <w:r w:rsidR="0052648D">
        <w:t>Theut</w:t>
      </w:r>
      <w:proofErr w:type="spellEnd"/>
      <w:r w:rsidR="0052648D">
        <w:t xml:space="preserve">, and </w:t>
      </w:r>
      <w:proofErr w:type="spellStart"/>
      <w:r w:rsidR="0052648D">
        <w:t>Humberto</w:t>
      </w:r>
      <w:proofErr w:type="spellEnd"/>
      <w:r w:rsidR="0052648D">
        <w:t xml:space="preserve"> Hernandez</w:t>
      </w:r>
      <w:r>
        <w:t xml:space="preserve">. </w:t>
      </w:r>
    </w:p>
    <w:p w:rsidR="00E14CCD" w:rsidRDefault="00E14CCD" w:rsidP="007020D3">
      <w:pPr>
        <w:pStyle w:val="NoSpacing"/>
      </w:pPr>
    </w:p>
    <w:p w:rsidR="00E14CCD" w:rsidRPr="00E14CCD" w:rsidRDefault="00E14CCD" w:rsidP="00E14CCD">
      <w:pPr>
        <w:pStyle w:val="NoSpacing"/>
        <w:rPr>
          <w:b/>
        </w:rPr>
      </w:pPr>
      <w:r>
        <w:rPr>
          <w:b/>
        </w:rPr>
        <w:t xml:space="preserve">                                                                             </w:t>
      </w:r>
      <w:r>
        <w:rPr>
          <w:b/>
          <w:sz w:val="24"/>
          <w:szCs w:val="24"/>
        </w:rPr>
        <w:t>AGENDA</w:t>
      </w:r>
    </w:p>
    <w:p w:rsidR="00E14CCD" w:rsidRPr="00E14CCD" w:rsidRDefault="00E14CCD" w:rsidP="007020D3">
      <w:pPr>
        <w:pStyle w:val="NoSpacing"/>
      </w:pPr>
      <w:r>
        <w:t xml:space="preserve">                                                                         </w:t>
      </w:r>
    </w:p>
    <w:p w:rsidR="007020D3" w:rsidRPr="00217A96" w:rsidRDefault="007020D3" w:rsidP="007020D3">
      <w:pPr>
        <w:pStyle w:val="NoSpacing"/>
      </w:pPr>
    </w:p>
    <w:p w:rsidR="00957A08" w:rsidRPr="00217A96" w:rsidRDefault="007020D3" w:rsidP="007020D3">
      <w:pPr>
        <w:pStyle w:val="NoSpacing"/>
      </w:pPr>
      <w:r w:rsidRPr="00217A96">
        <w:t xml:space="preserve">1. </w:t>
      </w:r>
      <w:r w:rsidR="00035061" w:rsidRPr="00217A96">
        <w:t xml:space="preserve">   </w:t>
      </w:r>
      <w:r w:rsidR="007F705B">
        <w:t>Meeting called to order.</w:t>
      </w:r>
    </w:p>
    <w:p w:rsidR="00FA7208" w:rsidRDefault="007F705B" w:rsidP="007020D3">
      <w:pPr>
        <w:pStyle w:val="NoSpacing"/>
      </w:pPr>
      <w:r>
        <w:t>2</w:t>
      </w:r>
      <w:r w:rsidR="007020D3" w:rsidRPr="00217A96">
        <w:t xml:space="preserve">. </w:t>
      </w:r>
      <w:r w:rsidR="00035061" w:rsidRPr="00217A96">
        <w:t xml:space="preserve">   </w:t>
      </w:r>
      <w:r w:rsidR="007020D3" w:rsidRPr="00217A96">
        <w:t>Review and approve</w:t>
      </w:r>
      <w:r>
        <w:t xml:space="preserve"> minutes from the previous </w:t>
      </w:r>
      <w:proofErr w:type="gramStart"/>
      <w:r>
        <w:t xml:space="preserve">Annual </w:t>
      </w:r>
      <w:r w:rsidR="007020D3" w:rsidRPr="00217A96">
        <w:t xml:space="preserve"> Meeting</w:t>
      </w:r>
      <w:proofErr w:type="gramEnd"/>
      <w:r w:rsidR="007020D3" w:rsidRPr="00217A96">
        <w:t>.</w:t>
      </w:r>
    </w:p>
    <w:p w:rsidR="00C50963" w:rsidRDefault="007F705B" w:rsidP="007020D3">
      <w:pPr>
        <w:pStyle w:val="NoSpacing"/>
      </w:pPr>
      <w:r>
        <w:t>3.   Award Scholarships.</w:t>
      </w:r>
    </w:p>
    <w:p w:rsidR="007F705B" w:rsidRDefault="007F705B" w:rsidP="007020D3">
      <w:pPr>
        <w:pStyle w:val="NoSpacing"/>
      </w:pPr>
      <w:r>
        <w:t>4.    Door prize drawing</w:t>
      </w:r>
    </w:p>
    <w:p w:rsidR="009803E6" w:rsidRDefault="007F705B" w:rsidP="007020D3">
      <w:pPr>
        <w:pStyle w:val="NoSpacing"/>
      </w:pPr>
      <w:r>
        <w:t>5.   Auditor’s Report.</w:t>
      </w:r>
      <w:r w:rsidR="00124218">
        <w:t xml:space="preserve"> </w:t>
      </w:r>
    </w:p>
    <w:p w:rsidR="007F705B" w:rsidRDefault="00FF4316" w:rsidP="007F705B">
      <w:pPr>
        <w:pStyle w:val="NoSpacing"/>
      </w:pPr>
      <w:r>
        <w:t>6</w:t>
      </w:r>
      <w:r w:rsidR="007F705B">
        <w:t>.   President’s Comments</w:t>
      </w:r>
    </w:p>
    <w:p w:rsidR="007F705B" w:rsidRDefault="007F705B" w:rsidP="007F705B">
      <w:pPr>
        <w:pStyle w:val="NoSpacing"/>
      </w:pPr>
      <w:r>
        <w:t xml:space="preserve">       a) Updates on expansion and system upgrades </w:t>
      </w:r>
    </w:p>
    <w:p w:rsidR="00FF4316" w:rsidRDefault="00FF4316" w:rsidP="00FF4316">
      <w:pPr>
        <w:pStyle w:val="NoSpacing"/>
      </w:pPr>
      <w:r>
        <w:t>7.   Reading of the resolution of the Board of Directors declaring election of unopposed candidates</w:t>
      </w:r>
    </w:p>
    <w:p w:rsidR="00FF4316" w:rsidRDefault="00FF4316" w:rsidP="007F705B">
      <w:pPr>
        <w:pStyle w:val="NoSpacing"/>
      </w:pPr>
      <w:r>
        <w:t xml:space="preserve">7.   Introduction of Directors </w:t>
      </w:r>
    </w:p>
    <w:p w:rsidR="007F705B" w:rsidRDefault="007F705B" w:rsidP="007F705B">
      <w:pPr>
        <w:pStyle w:val="NoSpacing"/>
      </w:pPr>
      <w:r>
        <w:t>9)  Open or Public Forum</w:t>
      </w:r>
    </w:p>
    <w:p w:rsidR="007F705B" w:rsidRDefault="007F705B" w:rsidP="007F705B">
      <w:pPr>
        <w:pStyle w:val="NoSpacing"/>
      </w:pPr>
      <w:r>
        <w:t>10)  Closing comments by President</w:t>
      </w:r>
    </w:p>
    <w:p w:rsidR="007F705B" w:rsidRPr="00217A96" w:rsidRDefault="007F705B" w:rsidP="007F705B">
      <w:pPr>
        <w:pStyle w:val="NoSpacing"/>
      </w:pPr>
      <w:r>
        <w:t>11) Meeting is adjourned</w:t>
      </w:r>
    </w:p>
    <w:p w:rsidR="007F705B" w:rsidRPr="00217A96" w:rsidRDefault="007F705B" w:rsidP="007020D3">
      <w:pPr>
        <w:pStyle w:val="NoSpacing"/>
      </w:pPr>
    </w:p>
    <w:p w:rsidR="00E44B65" w:rsidRPr="00217A96" w:rsidRDefault="00E44B65" w:rsidP="007020D3">
      <w:pPr>
        <w:pStyle w:val="NoSpacing"/>
      </w:pPr>
    </w:p>
    <w:p w:rsidR="00E44B65" w:rsidRDefault="00E44B65" w:rsidP="007020D3">
      <w:pPr>
        <w:pStyle w:val="NoSpacing"/>
      </w:pPr>
    </w:p>
    <w:p w:rsidR="00217A96" w:rsidRDefault="00217A96" w:rsidP="007020D3">
      <w:pPr>
        <w:pStyle w:val="NoSpacing"/>
      </w:pPr>
    </w:p>
    <w:p w:rsidR="00217A96" w:rsidRDefault="00217A96" w:rsidP="007020D3">
      <w:pPr>
        <w:pStyle w:val="NoSpacing"/>
      </w:pPr>
    </w:p>
    <w:p w:rsidR="00217A96" w:rsidRDefault="00217A96" w:rsidP="007020D3">
      <w:pPr>
        <w:pStyle w:val="NoSpacing"/>
      </w:pPr>
    </w:p>
    <w:p w:rsidR="00217A96" w:rsidRDefault="00217A96" w:rsidP="007020D3">
      <w:pPr>
        <w:pStyle w:val="NoSpacing"/>
      </w:pPr>
    </w:p>
    <w:p w:rsidR="00217A96" w:rsidRDefault="00217A96" w:rsidP="007020D3">
      <w:pPr>
        <w:pStyle w:val="NoSpacing"/>
      </w:pPr>
    </w:p>
    <w:p w:rsidR="00217A96" w:rsidRDefault="00217A96" w:rsidP="007020D3">
      <w:pPr>
        <w:pStyle w:val="NoSpacing"/>
      </w:pPr>
    </w:p>
    <w:p w:rsidR="00606F1E" w:rsidRDefault="00606F1E" w:rsidP="007020D3">
      <w:pPr>
        <w:pStyle w:val="NoSpacing"/>
      </w:pPr>
    </w:p>
    <w:p w:rsidR="00217A96" w:rsidRDefault="00217A96" w:rsidP="007020D3">
      <w:pPr>
        <w:pStyle w:val="NoSpacing"/>
      </w:pPr>
    </w:p>
    <w:p w:rsidR="00413EB6" w:rsidRDefault="00413EB6" w:rsidP="007020D3">
      <w:pPr>
        <w:pStyle w:val="NoSpacing"/>
      </w:pPr>
    </w:p>
    <w:p w:rsidR="00413EB6" w:rsidRDefault="00413EB6" w:rsidP="007020D3">
      <w:pPr>
        <w:pStyle w:val="NoSpacing"/>
      </w:pPr>
    </w:p>
    <w:p w:rsidR="00413EB6" w:rsidRDefault="00413EB6" w:rsidP="007020D3">
      <w:pPr>
        <w:pStyle w:val="NoSpacing"/>
      </w:pPr>
    </w:p>
    <w:p w:rsidR="00217A96" w:rsidRDefault="00217A96" w:rsidP="007020D3">
      <w:pPr>
        <w:pStyle w:val="NoSpacing"/>
      </w:pPr>
    </w:p>
    <w:p w:rsidR="00E27762" w:rsidRDefault="00E27762" w:rsidP="007020D3">
      <w:pPr>
        <w:pStyle w:val="NoSpacing"/>
      </w:pPr>
    </w:p>
    <w:p w:rsidR="00E27762" w:rsidRDefault="00E27762" w:rsidP="007020D3">
      <w:pPr>
        <w:pStyle w:val="NoSpacing"/>
      </w:pPr>
      <w:r>
        <w:t xml:space="preserve">                                                                                                                                             Page 2 of 2</w:t>
      </w:r>
    </w:p>
    <w:p w:rsidR="00217A96" w:rsidRPr="00217A96" w:rsidRDefault="00217A96" w:rsidP="007020D3">
      <w:pPr>
        <w:pStyle w:val="NoSpacing"/>
      </w:pPr>
    </w:p>
    <w:p w:rsidR="00E44B65" w:rsidRPr="00217A96" w:rsidRDefault="00057704" w:rsidP="007020D3">
      <w:pPr>
        <w:pStyle w:val="NoSpacing"/>
        <w:rPr>
          <w:b/>
          <w:u w:val="single"/>
        </w:rPr>
      </w:pPr>
      <w:r w:rsidRPr="00217A96">
        <w:rPr>
          <w:b/>
        </w:rPr>
        <w:t>Public Comments</w:t>
      </w:r>
      <w:r w:rsidRPr="00217A96">
        <w:t>: Pu</w:t>
      </w:r>
      <w:r w:rsidR="00626787" w:rsidRPr="00217A96">
        <w:t>r</w:t>
      </w:r>
      <w:r w:rsidRPr="00217A96">
        <w:t xml:space="preserve">suant to the Texas Open Meetings Act and Bylaws of Spring Valley WSC, the Board reserves the right to impose reasonable limits on the number of speakers and other reasonable limitations on public comments. </w:t>
      </w:r>
      <w:r w:rsidRPr="00217A96">
        <w:rPr>
          <w:b/>
          <w:u w:val="single"/>
        </w:rPr>
        <w:t>In accordance with the Texas Open Meetings Act, the Board will not act on, deliberate, or discuss at the meeting any public comments brought before them at this time;</w:t>
      </w:r>
    </w:p>
    <w:p w:rsidR="00057704" w:rsidRPr="00217A96" w:rsidRDefault="00057704" w:rsidP="007020D3">
      <w:pPr>
        <w:pStyle w:val="NoSpacing"/>
      </w:pPr>
      <w:r w:rsidRPr="00217A96">
        <w:t>Provided, however, that the Board may (A) make a statement of specific factual information given in response to an inquiry; (B) recite existing policy in response to and inquiry; or (C) propose to place the subject on the agenda for a subsequent Board meeting.</w:t>
      </w:r>
    </w:p>
    <w:p w:rsidR="00057704" w:rsidRPr="00217A96" w:rsidRDefault="00057704" w:rsidP="007020D3">
      <w:pPr>
        <w:pStyle w:val="NoSpacing"/>
      </w:pPr>
    </w:p>
    <w:p w:rsidR="00C04186" w:rsidRPr="00217A96" w:rsidRDefault="00C04186" w:rsidP="007020D3">
      <w:pPr>
        <w:pStyle w:val="NoSpacing"/>
      </w:pPr>
    </w:p>
    <w:p w:rsidR="00057704" w:rsidRPr="00217A96" w:rsidRDefault="00057704" w:rsidP="007020D3">
      <w:pPr>
        <w:pStyle w:val="NoSpacing"/>
      </w:pPr>
      <w:r w:rsidRPr="00217A96">
        <w:rPr>
          <w:b/>
        </w:rPr>
        <w:t xml:space="preserve">Executive Session: </w:t>
      </w:r>
      <w:r w:rsidRPr="00217A96">
        <w:t>Spring Valley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an attorney), 551.072 (deliberations about real property), 551.073 (deliberations about gifts or donations), 551.074 (personnel matters), 551.076 (deliberations about security devices), and 551.086 (economic development). No final action, decision, or vote will be taken on a</w:t>
      </w:r>
      <w:r w:rsidR="00B81591" w:rsidRPr="00217A96">
        <w:t>n</w:t>
      </w:r>
      <w:r w:rsidRPr="00217A96">
        <w:t>y matter in</w:t>
      </w:r>
      <w:r w:rsidR="00B81591" w:rsidRPr="00217A96">
        <w:t xml:space="preserve"> </w:t>
      </w:r>
      <w:r w:rsidRPr="00217A96">
        <w:t>executive/closed session.</w:t>
      </w:r>
    </w:p>
    <w:p w:rsidR="00057704" w:rsidRPr="00217A96" w:rsidRDefault="00057704" w:rsidP="007020D3">
      <w:pPr>
        <w:pStyle w:val="NoSpacing"/>
      </w:pPr>
    </w:p>
    <w:p w:rsidR="00057704" w:rsidRPr="00217A96" w:rsidRDefault="00057704" w:rsidP="007020D3">
      <w:pPr>
        <w:pStyle w:val="NoSpacing"/>
      </w:pPr>
      <w:r w:rsidRPr="00217A96">
        <w:rPr>
          <w:b/>
        </w:rPr>
        <w:t xml:space="preserve">Persons with Disabilities: </w:t>
      </w:r>
      <w:r w:rsidRPr="00217A96">
        <w:t xml:space="preserve">Persons with disabilities who plan to attend the meeting and who many need auxiliary aids or services are requested to call (254) 776-1999, </w:t>
      </w:r>
      <w:r w:rsidR="00FC282A" w:rsidRPr="00217A96">
        <w:t>at least two (2) business days prior to the meeting so that appropriate arrangements can be made.</w:t>
      </w:r>
    </w:p>
    <w:p w:rsidR="00FC282A" w:rsidRPr="00217A96" w:rsidRDefault="00FC282A" w:rsidP="007020D3">
      <w:pPr>
        <w:pStyle w:val="NoSpacing"/>
      </w:pPr>
    </w:p>
    <w:p w:rsidR="00FC282A" w:rsidRPr="00217A96" w:rsidRDefault="00FC282A" w:rsidP="007020D3">
      <w:pPr>
        <w:pStyle w:val="NoSpacing"/>
      </w:pPr>
    </w:p>
    <w:p w:rsidR="00FC282A" w:rsidRPr="00217A96" w:rsidRDefault="00FC282A" w:rsidP="007020D3">
      <w:pPr>
        <w:pStyle w:val="NoSpacing"/>
      </w:pPr>
    </w:p>
    <w:p w:rsidR="00FC282A" w:rsidRPr="00217A96" w:rsidRDefault="00A46833" w:rsidP="007020D3">
      <w:pPr>
        <w:pStyle w:val="NoSpacing"/>
      </w:pPr>
      <w:r>
        <w:t>Dated:  Februar</w:t>
      </w:r>
      <w:r w:rsidR="0052648D">
        <w:t>y 26, 2025</w:t>
      </w:r>
      <w:r w:rsidR="00314280" w:rsidRPr="00217A96">
        <w:t xml:space="preserve">       </w:t>
      </w:r>
      <w:r w:rsidR="00957A08">
        <w:t xml:space="preserve">   </w:t>
      </w:r>
      <w:r w:rsidR="00FC282A" w:rsidRPr="00217A96">
        <w:t xml:space="preserve">                                By</w:t>
      </w:r>
      <w:proofErr w:type="gramStart"/>
      <w:r w:rsidR="00FC282A" w:rsidRPr="00217A96">
        <w:t>:_</w:t>
      </w:r>
      <w:proofErr w:type="gramEnd"/>
      <w:r w:rsidR="00FC282A" w:rsidRPr="00217A96">
        <w:t>_______________________________________</w:t>
      </w:r>
    </w:p>
    <w:p w:rsidR="00FC282A" w:rsidRPr="00217A96" w:rsidRDefault="00FC282A" w:rsidP="007020D3">
      <w:pPr>
        <w:pStyle w:val="NoSpacing"/>
      </w:pPr>
      <w:r w:rsidRPr="00217A96">
        <w:t xml:space="preserve">                                                                                                            Humberto Hernandez for SVWSC</w:t>
      </w:r>
    </w:p>
    <w:p w:rsidR="00035061" w:rsidRPr="00217A96" w:rsidRDefault="00035061" w:rsidP="007020D3">
      <w:pPr>
        <w:pStyle w:val="NoSpacing"/>
      </w:pPr>
    </w:p>
    <w:sectPr w:rsidR="00035061" w:rsidRPr="00217A96" w:rsidSect="004D7DE6">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20D3"/>
    <w:rsid w:val="000215C1"/>
    <w:rsid w:val="00027E1F"/>
    <w:rsid w:val="00035061"/>
    <w:rsid w:val="00046321"/>
    <w:rsid w:val="00057704"/>
    <w:rsid w:val="000C4810"/>
    <w:rsid w:val="000C6219"/>
    <w:rsid w:val="000D03E1"/>
    <w:rsid w:val="001031A7"/>
    <w:rsid w:val="00106AF2"/>
    <w:rsid w:val="0011306A"/>
    <w:rsid w:val="00116291"/>
    <w:rsid w:val="00116E5F"/>
    <w:rsid w:val="00124218"/>
    <w:rsid w:val="0013513C"/>
    <w:rsid w:val="00145EEB"/>
    <w:rsid w:val="00161B15"/>
    <w:rsid w:val="00187C1D"/>
    <w:rsid w:val="0020158F"/>
    <w:rsid w:val="00217A96"/>
    <w:rsid w:val="0025266A"/>
    <w:rsid w:val="002B2F13"/>
    <w:rsid w:val="002E2D50"/>
    <w:rsid w:val="002E3469"/>
    <w:rsid w:val="00314280"/>
    <w:rsid w:val="003C320E"/>
    <w:rsid w:val="003D7CE2"/>
    <w:rsid w:val="00413EB6"/>
    <w:rsid w:val="00436BFE"/>
    <w:rsid w:val="004440BF"/>
    <w:rsid w:val="004476DA"/>
    <w:rsid w:val="00461447"/>
    <w:rsid w:val="00482B2A"/>
    <w:rsid w:val="004A44A5"/>
    <w:rsid w:val="004D7DE6"/>
    <w:rsid w:val="004E24CD"/>
    <w:rsid w:val="005139FE"/>
    <w:rsid w:val="0052648D"/>
    <w:rsid w:val="005536DB"/>
    <w:rsid w:val="005775DC"/>
    <w:rsid w:val="005840F3"/>
    <w:rsid w:val="005A04DD"/>
    <w:rsid w:val="005A1671"/>
    <w:rsid w:val="005A3266"/>
    <w:rsid w:val="005B4CB5"/>
    <w:rsid w:val="005B5BFD"/>
    <w:rsid w:val="005D205F"/>
    <w:rsid w:val="005F1C84"/>
    <w:rsid w:val="005F2F5A"/>
    <w:rsid w:val="00606F1E"/>
    <w:rsid w:val="00614C89"/>
    <w:rsid w:val="0062264D"/>
    <w:rsid w:val="00626787"/>
    <w:rsid w:val="006F5ACB"/>
    <w:rsid w:val="007020D3"/>
    <w:rsid w:val="00715A2E"/>
    <w:rsid w:val="00726398"/>
    <w:rsid w:val="00777D42"/>
    <w:rsid w:val="007D2C50"/>
    <w:rsid w:val="007D7DE6"/>
    <w:rsid w:val="007F705B"/>
    <w:rsid w:val="008D3CCB"/>
    <w:rsid w:val="008E51B4"/>
    <w:rsid w:val="00902761"/>
    <w:rsid w:val="009162EC"/>
    <w:rsid w:val="00947BAB"/>
    <w:rsid w:val="00957A08"/>
    <w:rsid w:val="00971C10"/>
    <w:rsid w:val="00973554"/>
    <w:rsid w:val="009803E6"/>
    <w:rsid w:val="009810D3"/>
    <w:rsid w:val="00996E9A"/>
    <w:rsid w:val="009B3B73"/>
    <w:rsid w:val="009E0626"/>
    <w:rsid w:val="00A319F9"/>
    <w:rsid w:val="00A407D9"/>
    <w:rsid w:val="00A440B6"/>
    <w:rsid w:val="00A46833"/>
    <w:rsid w:val="00A74D90"/>
    <w:rsid w:val="00AA7C26"/>
    <w:rsid w:val="00AC14B9"/>
    <w:rsid w:val="00AE6CB6"/>
    <w:rsid w:val="00B81591"/>
    <w:rsid w:val="00B8252F"/>
    <w:rsid w:val="00B90894"/>
    <w:rsid w:val="00BE3A8D"/>
    <w:rsid w:val="00C04186"/>
    <w:rsid w:val="00C17F2C"/>
    <w:rsid w:val="00C27931"/>
    <w:rsid w:val="00C50963"/>
    <w:rsid w:val="00C53B6F"/>
    <w:rsid w:val="00C74EAB"/>
    <w:rsid w:val="00C8621E"/>
    <w:rsid w:val="00CA2F5A"/>
    <w:rsid w:val="00CB2FEE"/>
    <w:rsid w:val="00DB49BA"/>
    <w:rsid w:val="00DB4FA8"/>
    <w:rsid w:val="00DC6518"/>
    <w:rsid w:val="00DD1CB8"/>
    <w:rsid w:val="00DE22EB"/>
    <w:rsid w:val="00E10032"/>
    <w:rsid w:val="00E14CCD"/>
    <w:rsid w:val="00E217BB"/>
    <w:rsid w:val="00E27762"/>
    <w:rsid w:val="00E32DB3"/>
    <w:rsid w:val="00E44B65"/>
    <w:rsid w:val="00E87690"/>
    <w:rsid w:val="00F011A1"/>
    <w:rsid w:val="00F1002E"/>
    <w:rsid w:val="00F3216E"/>
    <w:rsid w:val="00F43FD2"/>
    <w:rsid w:val="00F56F03"/>
    <w:rsid w:val="00F87D6C"/>
    <w:rsid w:val="00F90301"/>
    <w:rsid w:val="00FA7208"/>
    <w:rsid w:val="00FB76DF"/>
    <w:rsid w:val="00FC282A"/>
    <w:rsid w:val="00FD416D"/>
    <w:rsid w:val="00FE2E01"/>
    <w:rsid w:val="00FF43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F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20D3"/>
    <w:pPr>
      <w:spacing w:after="0" w:line="240" w:lineRule="auto"/>
    </w:pPr>
  </w:style>
  <w:style w:type="paragraph" w:styleId="BalloonText">
    <w:name w:val="Balloon Text"/>
    <w:basedOn w:val="Normal"/>
    <w:link w:val="BalloonTextChar"/>
    <w:uiPriority w:val="99"/>
    <w:semiHidden/>
    <w:unhideWhenUsed/>
    <w:rsid w:val="004D7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DE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D4B74-55F6-43A5-ABCF-EE4BD795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Hernandez</dc:creator>
  <cp:lastModifiedBy>Humberto Hernandez</cp:lastModifiedBy>
  <cp:revision>2</cp:revision>
  <cp:lastPrinted>2024-03-01T05:10:00Z</cp:lastPrinted>
  <dcterms:created xsi:type="dcterms:W3CDTF">2025-02-26T14:56:00Z</dcterms:created>
  <dcterms:modified xsi:type="dcterms:W3CDTF">2025-02-26T14:56:00Z</dcterms:modified>
</cp:coreProperties>
</file>